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  <w:r w:rsidRPr="00702197">
        <w:rPr>
          <w:rFonts w:ascii="Tahoma" w:hAnsi="Tahoma" w:cs="Tahoma"/>
          <w:b/>
          <w:bCs/>
        </w:rPr>
        <w:t>Załącznik Nr 4 - Wykaz narzędzi, wyposażenia zakładu i urządzeń technicznych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702197" w:rsidRPr="00702197" w:rsidTr="004313F0">
        <w:tc>
          <w:tcPr>
            <w:tcW w:w="6370" w:type="dxa"/>
          </w:tcPr>
          <w:p w:rsidR="00702197" w:rsidRPr="00702197" w:rsidRDefault="00702197" w:rsidP="004313F0">
            <w:pPr>
              <w:jc w:val="both"/>
              <w:rPr>
                <w:rFonts w:ascii="Tahoma" w:hAnsi="Tahoma" w:cs="Tahoma"/>
                <w:b/>
              </w:rPr>
            </w:pPr>
          </w:p>
          <w:p w:rsidR="00702197" w:rsidRPr="00702197" w:rsidRDefault="00702197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844" w:type="dxa"/>
          </w:tcPr>
          <w:p w:rsidR="00702197" w:rsidRPr="00702197" w:rsidRDefault="00702197" w:rsidP="004313F0">
            <w:pPr>
              <w:pStyle w:val="Nagwek6"/>
              <w:widowControl/>
              <w:numPr>
                <w:ilvl w:val="5"/>
                <w:numId w:val="1"/>
              </w:numPr>
              <w:tabs>
                <w:tab w:val="clear" w:pos="0"/>
                <w:tab w:val="num" w:pos="1152"/>
              </w:tabs>
              <w:autoSpaceDE/>
              <w:spacing w:before="0" w:after="0"/>
              <w:ind w:left="1152" w:hanging="1152"/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702197" w:rsidRPr="00702197" w:rsidRDefault="00702197" w:rsidP="00702197">
            <w:pPr>
              <w:pStyle w:val="Nagwek6"/>
              <w:widowControl/>
              <w:autoSpaceDE/>
              <w:spacing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BK.271.1</w:t>
            </w:r>
            <w:r w:rsidRPr="00702197">
              <w:rPr>
                <w:rFonts w:ascii="Tahoma" w:hAnsi="Tahoma" w:cs="Tahoma"/>
                <w:sz w:val="20"/>
                <w:szCs w:val="20"/>
              </w:rPr>
              <w:t>.2013</w:t>
            </w:r>
          </w:p>
        </w:tc>
      </w:tr>
    </w:tbl>
    <w:p w:rsidR="00702197" w:rsidRPr="00702197" w:rsidRDefault="00702197" w:rsidP="00702197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ZAMAWIAJĄCY</w:t>
      </w:r>
    </w:p>
    <w:p w:rsidR="00702197" w:rsidRPr="00702197" w:rsidRDefault="00702197" w:rsidP="00702197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Gmina Suraż</w:t>
      </w:r>
    </w:p>
    <w:p w:rsidR="00702197" w:rsidRPr="00702197" w:rsidRDefault="00702197" w:rsidP="00702197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ul. 11 Listopada 16</w:t>
      </w:r>
    </w:p>
    <w:p w:rsidR="00702197" w:rsidRDefault="00702197" w:rsidP="00702197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18-105 Suraż</w:t>
      </w:r>
      <w:r w:rsidRPr="00702197">
        <w:rPr>
          <w:rFonts w:ascii="Tahoma" w:hAnsi="Tahoma" w:cs="Tahoma"/>
          <w:b/>
          <w:bCs/>
        </w:rPr>
        <w:t xml:space="preserve">, woj. podlaskie, </w:t>
      </w:r>
    </w:p>
    <w:p w:rsidR="00702197" w:rsidRPr="00702197" w:rsidRDefault="00702197" w:rsidP="00702197">
      <w:pPr>
        <w:jc w:val="both"/>
        <w:rPr>
          <w:rFonts w:ascii="Tahoma" w:hAnsi="Tahoma" w:cs="Tahoma"/>
          <w:b/>
          <w:bCs/>
        </w:rPr>
      </w:pPr>
    </w:p>
    <w:p w:rsidR="00702197" w:rsidRPr="00702197" w:rsidRDefault="00702197" w:rsidP="00702197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WYKONAWCA</w:t>
      </w:r>
    </w:p>
    <w:p w:rsidR="00702197" w:rsidRPr="00702197" w:rsidRDefault="00702197" w:rsidP="00702197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02197" w:rsidRPr="00702197" w:rsidRDefault="00702197" w:rsidP="00702197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02197" w:rsidRPr="00702197" w:rsidRDefault="00702197" w:rsidP="00702197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702197">
        <w:rPr>
          <w:rFonts w:ascii="Tahoma" w:hAnsi="Tahoma" w:cs="Tahoma"/>
          <w:lang w:val="de-DE"/>
        </w:rPr>
        <w:t>.................................................</w:t>
      </w:r>
      <w:r>
        <w:rPr>
          <w:rFonts w:ascii="Tahoma" w:hAnsi="Tahoma" w:cs="Tahoma"/>
          <w:lang w:val="de-DE"/>
        </w:rPr>
        <w:t>...</w:t>
      </w:r>
    </w:p>
    <w:p w:rsidR="00702197" w:rsidRPr="00702197" w:rsidRDefault="00702197" w:rsidP="00702197">
      <w:pPr>
        <w:numPr>
          <w:ilvl w:val="12"/>
          <w:numId w:val="0"/>
        </w:numPr>
        <w:rPr>
          <w:rFonts w:ascii="Tahoma" w:hAnsi="Tahoma" w:cs="Tahoma"/>
          <w:sz w:val="18"/>
          <w:szCs w:val="18"/>
          <w:lang w:val="de-DE"/>
        </w:rPr>
      </w:pPr>
      <w:proofErr w:type="spellStart"/>
      <w:r w:rsidRPr="00702197">
        <w:rPr>
          <w:rFonts w:ascii="Tahoma" w:hAnsi="Tahoma" w:cs="Tahoma"/>
          <w:sz w:val="18"/>
          <w:szCs w:val="18"/>
          <w:lang w:val="de-DE"/>
        </w:rPr>
        <w:t>Pieczęcie</w:t>
      </w:r>
      <w:proofErr w:type="spellEnd"/>
      <w:r w:rsidRPr="00702197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702197">
        <w:rPr>
          <w:rFonts w:ascii="Tahoma" w:hAnsi="Tahoma" w:cs="Tahoma"/>
          <w:sz w:val="18"/>
          <w:szCs w:val="18"/>
          <w:lang w:val="de-DE"/>
        </w:rPr>
        <w:t>firmowe</w:t>
      </w:r>
      <w:proofErr w:type="spellEnd"/>
      <w:r w:rsidRPr="00702197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702197">
        <w:rPr>
          <w:rFonts w:ascii="Tahoma" w:hAnsi="Tahoma" w:cs="Tahoma"/>
          <w:sz w:val="18"/>
          <w:szCs w:val="18"/>
          <w:lang w:val="de-DE"/>
        </w:rPr>
        <w:t>Wykonawców</w:t>
      </w:r>
      <w:proofErr w:type="spellEnd"/>
    </w:p>
    <w:p w:rsidR="00702197" w:rsidRPr="00702197" w:rsidRDefault="00702197" w:rsidP="00702197">
      <w:pPr>
        <w:numPr>
          <w:ilvl w:val="12"/>
          <w:numId w:val="0"/>
        </w:numPr>
        <w:jc w:val="center"/>
        <w:rPr>
          <w:rFonts w:ascii="Tahoma" w:hAnsi="Tahoma" w:cs="Tahoma"/>
          <w:lang w:val="de-DE"/>
        </w:rPr>
      </w:pPr>
    </w:p>
    <w:p w:rsidR="00702197" w:rsidRPr="00702197" w:rsidRDefault="00702197" w:rsidP="00702197">
      <w:pPr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Przystępując do udziału w postępowaniu o udzielenie zamówienia publicznego na „Odbieranie i zagospodarowanie odpadów komunalnych z nieruchomości, na których zamieszkują mieszkańcy w Gminie Suraż”</w:t>
      </w:r>
      <w:r w:rsidRPr="00702197">
        <w:rPr>
          <w:rFonts w:ascii="Tahoma" w:hAnsi="Tahoma" w:cs="Tahoma"/>
          <w:b/>
          <w:bCs/>
          <w:i/>
          <w:iCs/>
        </w:rPr>
        <w:t xml:space="preserve">, </w:t>
      </w:r>
      <w:r w:rsidRPr="00702197">
        <w:rPr>
          <w:rFonts w:ascii="Tahoma" w:hAnsi="Tahoma" w:cs="Tahoma"/>
        </w:rPr>
        <w:t>oświadczam/y, iż nasza firma dysponuje lub będzie dysponować w celu realizacji zamówienia następującymi w pełni sprawnymi jednostkami sprzętu (pojazdy) oraz bazą magazynowo transportową i będą one wykorzystane do realizacji przedmiotu zamówienia zgodnie z określonymi przez Zamawiającego warunkami:</w:t>
      </w:r>
    </w:p>
    <w:p w:rsidR="00702197" w:rsidRPr="00702197" w:rsidRDefault="00702197" w:rsidP="00702197">
      <w:pPr>
        <w:autoSpaceDN w:val="0"/>
        <w:adjustRightInd w:val="0"/>
        <w:jc w:val="both"/>
        <w:rPr>
          <w:rFonts w:ascii="Tahoma" w:hAnsi="Tahoma" w:cs="Tahoma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003"/>
        <w:gridCol w:w="851"/>
        <w:gridCol w:w="2835"/>
        <w:gridCol w:w="1701"/>
      </w:tblGrid>
      <w:tr w:rsidR="00702197" w:rsidRPr="00702197" w:rsidTr="004313F0">
        <w:tc>
          <w:tcPr>
            <w:tcW w:w="534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</w:rPr>
            </w:pPr>
            <w:proofErr w:type="spellStart"/>
            <w:r w:rsidRPr="00702197">
              <w:rPr>
                <w:rFonts w:ascii="Tahoma" w:hAnsi="Tahoma" w:cs="Tahoma"/>
              </w:rPr>
              <w:t>L.p</w:t>
            </w:r>
            <w:proofErr w:type="spellEnd"/>
          </w:p>
        </w:tc>
        <w:tc>
          <w:tcPr>
            <w:tcW w:w="4003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>Rodzaj pojazdu wraz z opisem</w:t>
            </w:r>
          </w:p>
        </w:tc>
        <w:tc>
          <w:tcPr>
            <w:tcW w:w="851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>Ilość (liczba sztuk)</w:t>
            </w:r>
          </w:p>
        </w:tc>
        <w:tc>
          <w:tcPr>
            <w:tcW w:w="2835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 xml:space="preserve">Wykonawca polega na zasobach innego podmiotu (na zasadach określonych w art. 26 ust. 2b ustawy Prawo zamówień publicznych) – należy wpisać </w:t>
            </w:r>
            <w:r w:rsidRPr="00702197">
              <w:rPr>
                <w:rFonts w:ascii="Tahoma" w:hAnsi="Tahoma" w:cs="Tahoma"/>
                <w:b/>
              </w:rPr>
              <w:t>TAK lub NIE</w:t>
            </w:r>
          </w:p>
        </w:tc>
        <w:tc>
          <w:tcPr>
            <w:tcW w:w="1701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>Informacja o podstawie do dysponowania</w:t>
            </w:r>
          </w:p>
        </w:tc>
      </w:tr>
      <w:tr w:rsidR="00702197" w:rsidRPr="00702197" w:rsidTr="004313F0">
        <w:tc>
          <w:tcPr>
            <w:tcW w:w="534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>1.</w:t>
            </w:r>
          </w:p>
        </w:tc>
        <w:tc>
          <w:tcPr>
            <w:tcW w:w="4003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>pojazd przystosowany do odbierania zmieszanych odpadów komunalnych spełniającymi co najmniej normę emisji spalin EURO 3</w:t>
            </w:r>
          </w:p>
        </w:tc>
        <w:tc>
          <w:tcPr>
            <w:tcW w:w="851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  <w:tr w:rsidR="00702197" w:rsidRPr="00702197" w:rsidTr="004313F0">
        <w:tc>
          <w:tcPr>
            <w:tcW w:w="534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>2.</w:t>
            </w:r>
          </w:p>
        </w:tc>
        <w:tc>
          <w:tcPr>
            <w:tcW w:w="4003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>pojazd przystosowany do odbierania selektywnie zbieranych odpadów komunalnych spełniające co najmniej normę emisji spalin EURO 3</w:t>
            </w:r>
          </w:p>
        </w:tc>
        <w:tc>
          <w:tcPr>
            <w:tcW w:w="851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  <w:tr w:rsidR="00702197" w:rsidRPr="00702197" w:rsidTr="004313F0">
        <w:tc>
          <w:tcPr>
            <w:tcW w:w="534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>3.</w:t>
            </w:r>
          </w:p>
        </w:tc>
        <w:tc>
          <w:tcPr>
            <w:tcW w:w="4003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</w:rPr>
            </w:pPr>
            <w:r w:rsidRPr="00702197">
              <w:rPr>
                <w:rFonts w:ascii="Tahoma" w:hAnsi="Tahoma" w:cs="Tahoma"/>
              </w:rPr>
              <w:t xml:space="preserve">pojazd do odbierania odpadów bez funkcji </w:t>
            </w:r>
            <w:proofErr w:type="spellStart"/>
            <w:r w:rsidRPr="00702197">
              <w:rPr>
                <w:rFonts w:ascii="Tahoma" w:hAnsi="Tahoma" w:cs="Tahoma"/>
              </w:rPr>
              <w:t>kompaktującej</w:t>
            </w:r>
            <w:proofErr w:type="spellEnd"/>
            <w:r w:rsidRPr="00702197">
              <w:rPr>
                <w:rFonts w:ascii="Tahoma" w:hAnsi="Tahoma" w:cs="Tahoma"/>
              </w:rPr>
              <w:t xml:space="preserve"> co najmniej normę emisji spalin EURO 3</w:t>
            </w:r>
          </w:p>
        </w:tc>
        <w:tc>
          <w:tcPr>
            <w:tcW w:w="851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:rsidR="00702197" w:rsidRPr="00702197" w:rsidRDefault="00702197" w:rsidP="004313F0">
            <w:pPr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:rsidR="00702197" w:rsidRPr="00702197" w:rsidRDefault="00702197" w:rsidP="00702197">
      <w:pPr>
        <w:autoSpaceDN w:val="0"/>
        <w:adjustRightInd w:val="0"/>
        <w:jc w:val="both"/>
        <w:rPr>
          <w:rFonts w:ascii="Tahoma" w:hAnsi="Tahoma" w:cs="Tahoma"/>
        </w:rPr>
      </w:pPr>
    </w:p>
    <w:p w:rsidR="00702197" w:rsidRPr="00702197" w:rsidRDefault="00702197" w:rsidP="00702197">
      <w:pPr>
        <w:autoSpaceDN w:val="0"/>
        <w:adjustRightInd w:val="0"/>
        <w:jc w:val="both"/>
        <w:rPr>
          <w:rFonts w:ascii="Tahoma" w:hAnsi="Tahoma" w:cs="Tahoma"/>
          <w:b/>
          <w:bCs/>
        </w:rPr>
      </w:pPr>
      <w:r w:rsidRPr="00702197">
        <w:rPr>
          <w:rFonts w:ascii="Tahoma" w:hAnsi="Tahoma" w:cs="Tahoma"/>
          <w:b/>
          <w:bCs/>
        </w:rPr>
        <w:t>Oświadczam(y), że pojazdy wymienione w tabeli powyżej w celu realizacji zamówienia będą:</w:t>
      </w:r>
    </w:p>
    <w:p w:rsidR="00702197" w:rsidRPr="00702197" w:rsidRDefault="00702197" w:rsidP="00702197">
      <w:pPr>
        <w:autoSpaceDN w:val="0"/>
        <w:adjustRightInd w:val="0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a) trwale i czytelnie oznakowane w widocznym miejscu, nazwą firmy oraz danymi adresowymi</w:t>
      </w:r>
    </w:p>
    <w:p w:rsidR="00702197" w:rsidRPr="00702197" w:rsidRDefault="00702197" w:rsidP="00702197">
      <w:pPr>
        <w:autoSpaceDN w:val="0"/>
        <w:adjustRightInd w:val="0"/>
        <w:ind w:left="284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i numerem telefonu wykonawcy,</w:t>
      </w:r>
    </w:p>
    <w:p w:rsidR="00702197" w:rsidRPr="00702197" w:rsidRDefault="00702197" w:rsidP="00702197">
      <w:pPr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 xml:space="preserve">b) zabezpieczone przed niekontrolowanym wydostawaniem się (wysypywaniem i rozwiewaniem) na zewnątrz odpadów oraz wyposażone w narzędzia/urządzenia służce do uprzątnięcia odpadów, które zostały wysypane z pojemników w trakcie ich opróżniania, </w:t>
      </w:r>
    </w:p>
    <w:p w:rsidR="00702197" w:rsidRPr="00702197" w:rsidRDefault="00702197" w:rsidP="00702197">
      <w:pPr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c) poddawane myciu i dezynfekcji z częstotliwością gwarantującą zapewnienie im właściwego stanu sanitarnego, nie rzadziej niż raz na miesiąc, a w okresie letnim nie rzadziej niż raz na 2 tygodnie,</w:t>
      </w:r>
    </w:p>
    <w:p w:rsidR="00702197" w:rsidRPr="00702197" w:rsidRDefault="00702197" w:rsidP="00702197">
      <w:pPr>
        <w:numPr>
          <w:ilvl w:val="12"/>
          <w:numId w:val="0"/>
        </w:numPr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d) spełniać normy emisji spalin co najmniej na poziomie Euro 3;</w:t>
      </w:r>
    </w:p>
    <w:p w:rsidR="00702197" w:rsidRPr="00702197" w:rsidRDefault="00702197" w:rsidP="00702197">
      <w:pPr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e) Pojazdy do odbioru odpadów mają zamontowaną kamerę cyfrową lub urządzenia rejestrujące z uwidocznioną datą wykonania zdjęcia lub filmu, która umożliwi monitorowanie i kontrolę segregacji odpadów na tereni</w:t>
      </w:r>
      <w:r>
        <w:rPr>
          <w:rFonts w:ascii="Tahoma" w:hAnsi="Tahoma" w:cs="Tahoma"/>
        </w:rPr>
        <w:t>e poszczególnych nieruchomości, wyposażone będą w urządzenie do ważenia odpadów komunalnych.</w:t>
      </w:r>
    </w:p>
    <w:p w:rsidR="00702197" w:rsidRPr="00702197" w:rsidRDefault="00702197" w:rsidP="00702197">
      <w:pPr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 xml:space="preserve">Wymagania są zgodne z Rozporządzeniem Ministra Środowiska z dnia 11 stycznia 2013r. </w:t>
      </w:r>
      <w:r w:rsidRPr="00702197">
        <w:rPr>
          <w:rFonts w:ascii="Tahoma" w:hAnsi="Tahoma" w:cs="Tahoma"/>
          <w:bCs/>
        </w:rPr>
        <w:t>w sprawie szczegółowych wymagań w zakresie odbierania odpadów komunalnych od właścicieli nieruchomości</w:t>
      </w:r>
      <w:r w:rsidRPr="00702197">
        <w:rPr>
          <w:rFonts w:ascii="Tahoma" w:hAnsi="Tahoma" w:cs="Tahoma"/>
          <w:bCs/>
          <w:vertAlign w:val="superscript"/>
        </w:rPr>
        <w:t xml:space="preserve"> </w:t>
      </w:r>
      <w:r w:rsidRPr="00702197">
        <w:rPr>
          <w:rFonts w:ascii="Tahoma" w:hAnsi="Tahoma" w:cs="Tahoma"/>
        </w:rPr>
        <w:t>(Dz. U. z 2013 r., poz. 122)</w:t>
      </w:r>
    </w:p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</w:p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</w:p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  <w:r w:rsidRPr="00702197">
        <w:rPr>
          <w:rFonts w:ascii="Tahoma" w:hAnsi="Tahoma" w:cs="Tahoma"/>
          <w:b/>
          <w:bCs/>
        </w:rPr>
        <w:t>Baza magazynowo-transportowa:</w:t>
      </w:r>
    </w:p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  <w:r w:rsidRPr="00702197">
        <w:rPr>
          <w:rFonts w:ascii="Tahoma" w:hAnsi="Tahoma" w:cs="Tahoma"/>
          <w:b/>
          <w:bCs/>
        </w:rPr>
        <w:t>…………………………………………………………………………………………………</w:t>
      </w:r>
    </w:p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  <w:r w:rsidRPr="00702197">
        <w:rPr>
          <w:rFonts w:ascii="Tahoma" w:hAnsi="Tahoma" w:cs="Tahoma"/>
          <w:b/>
          <w:bCs/>
        </w:rPr>
        <w:t>…………………………………………………………………………………………………</w:t>
      </w:r>
    </w:p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560"/>
        <w:gridCol w:w="1275"/>
        <w:gridCol w:w="1418"/>
        <w:gridCol w:w="1843"/>
        <w:gridCol w:w="1984"/>
        <w:gridCol w:w="1418"/>
      </w:tblGrid>
      <w:tr w:rsidR="00702197" w:rsidRPr="00702197" w:rsidTr="004313F0">
        <w:trPr>
          <w:trHeight w:val="2567"/>
        </w:trPr>
        <w:tc>
          <w:tcPr>
            <w:tcW w:w="1418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Odległość od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 xml:space="preserve">granic miejscowości </w:t>
            </w:r>
            <w:r w:rsidR="001031D0">
              <w:rPr>
                <w:rFonts w:ascii="Tahoma" w:hAnsi="Tahoma" w:cs="Tahoma"/>
                <w:sz w:val="18"/>
                <w:szCs w:val="18"/>
              </w:rPr>
              <w:t>Suraż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(w km)</w:t>
            </w:r>
          </w:p>
        </w:tc>
        <w:tc>
          <w:tcPr>
            <w:tcW w:w="1560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Liczba miejsc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przeznaczonych do parkowania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pojazdów do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odbierania odpadów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komunalnych (sztuk)</w:t>
            </w:r>
          </w:p>
        </w:tc>
        <w:tc>
          <w:tcPr>
            <w:tcW w:w="1275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Tytuł prawny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Wykonawcy do terenu,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na którym usytuowana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jest baza.</w:t>
            </w:r>
          </w:p>
        </w:tc>
        <w:tc>
          <w:tcPr>
            <w:tcW w:w="1418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Legalizowana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samochodowa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waga najazdowa należy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wpisać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219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TAK </w:t>
            </w:r>
            <w:r w:rsidRPr="00702197">
              <w:rPr>
                <w:rFonts w:ascii="Tahoma" w:hAnsi="Tahoma" w:cs="Tahoma"/>
                <w:sz w:val="18"/>
                <w:szCs w:val="18"/>
              </w:rPr>
              <w:t xml:space="preserve">lub </w:t>
            </w:r>
            <w:r w:rsidRPr="00702197">
              <w:rPr>
                <w:rFonts w:ascii="Tahoma" w:hAnsi="Tahoma" w:cs="Tahom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1843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Punkt bieżącej konserwacji i naprawy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pojazdów wraz z miejscem do mycia i dezynfekcji pojazdów i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 xml:space="preserve">pojemników na odpady- należy wpisać </w:t>
            </w:r>
            <w:r w:rsidRPr="0070219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TAK </w:t>
            </w:r>
            <w:r w:rsidRPr="00702197">
              <w:rPr>
                <w:rFonts w:ascii="Tahoma" w:hAnsi="Tahoma" w:cs="Tahoma"/>
                <w:sz w:val="18"/>
                <w:szCs w:val="18"/>
              </w:rPr>
              <w:t xml:space="preserve">lub </w:t>
            </w:r>
            <w:r w:rsidRPr="00702197">
              <w:rPr>
                <w:rFonts w:ascii="Tahoma" w:hAnsi="Tahoma" w:cs="Tahom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1984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Wykonawca polega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na zasobach innego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podmiotu (na zasadach określonych w art. 26 ust. 2b ustawy Prawo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 xml:space="preserve">zamówień publicznych) – należy wpisać </w:t>
            </w:r>
            <w:r w:rsidRPr="0070219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TAK </w:t>
            </w:r>
            <w:r w:rsidRPr="00702197">
              <w:rPr>
                <w:rFonts w:ascii="Tahoma" w:hAnsi="Tahoma" w:cs="Tahoma"/>
                <w:sz w:val="18"/>
                <w:szCs w:val="18"/>
              </w:rPr>
              <w:t xml:space="preserve">lub </w:t>
            </w:r>
            <w:r w:rsidRPr="00702197">
              <w:rPr>
                <w:rFonts w:ascii="Tahoma" w:hAnsi="Tahoma" w:cs="Tahom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1418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Informacja o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podstawie</w:t>
            </w: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2197">
              <w:rPr>
                <w:rFonts w:ascii="Tahoma" w:hAnsi="Tahoma" w:cs="Tahoma"/>
                <w:sz w:val="18"/>
                <w:szCs w:val="18"/>
              </w:rPr>
              <w:t>dysponowania</w:t>
            </w:r>
          </w:p>
        </w:tc>
      </w:tr>
      <w:tr w:rsidR="00702197" w:rsidRPr="00702197" w:rsidTr="004313F0">
        <w:tc>
          <w:tcPr>
            <w:tcW w:w="1418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60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75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43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84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</w:tcPr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  <w:p w:rsidR="00702197" w:rsidRPr="00702197" w:rsidRDefault="00702197" w:rsidP="004313F0">
            <w:pPr>
              <w:autoSpaceDN w:val="0"/>
              <w:adjustRightInd w:val="0"/>
              <w:rPr>
                <w:rFonts w:ascii="Tahoma" w:hAnsi="Tahoma" w:cs="Tahoma"/>
                <w:b/>
                <w:bCs/>
              </w:rPr>
            </w:pPr>
          </w:p>
        </w:tc>
      </w:tr>
    </w:tbl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</w:p>
    <w:p w:rsidR="00702197" w:rsidRPr="00702197" w:rsidRDefault="00702197" w:rsidP="00702197">
      <w:pPr>
        <w:autoSpaceDN w:val="0"/>
        <w:adjustRightInd w:val="0"/>
        <w:jc w:val="both"/>
        <w:rPr>
          <w:rFonts w:ascii="Tahoma" w:hAnsi="Tahoma" w:cs="Tahoma"/>
          <w:b/>
          <w:bCs/>
        </w:rPr>
      </w:pPr>
    </w:p>
    <w:p w:rsidR="00702197" w:rsidRPr="00702197" w:rsidRDefault="00702197" w:rsidP="00702197">
      <w:pPr>
        <w:autoSpaceDN w:val="0"/>
        <w:adjustRightInd w:val="0"/>
        <w:jc w:val="both"/>
        <w:rPr>
          <w:rFonts w:ascii="Tahoma" w:hAnsi="Tahoma" w:cs="Tahoma"/>
          <w:b/>
          <w:bCs/>
        </w:rPr>
      </w:pPr>
      <w:r w:rsidRPr="00702197">
        <w:rPr>
          <w:rFonts w:ascii="Tahoma" w:hAnsi="Tahoma" w:cs="Tahoma"/>
          <w:b/>
          <w:bCs/>
        </w:rPr>
        <w:t>Oświadczam (y), że w celu realizacji zadania na terenie bazy magazynowo-transportowej znajdować się będą:</w:t>
      </w:r>
    </w:p>
    <w:p w:rsidR="00702197" w:rsidRPr="00702197" w:rsidRDefault="00702197" w:rsidP="00702197">
      <w:pPr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1. pomieszczenie/a administracyjno-socjalne dla pracowników dostosowane do liczby pracowników korzystających z nich,</w:t>
      </w:r>
    </w:p>
    <w:p w:rsidR="00702197" w:rsidRPr="00702197" w:rsidRDefault="00702197" w:rsidP="00702197">
      <w:pPr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2. miejsca przeznaczone do parkowania minimum 4 pojazdów do odbierania odpadów komunalnych, zabezpieczone przed emisją zanieczyszczeń do gruntu, zgodnie z obowiązującymi przepisami,</w:t>
      </w:r>
    </w:p>
    <w:p w:rsidR="00702197" w:rsidRPr="00702197" w:rsidRDefault="00702197" w:rsidP="00702197">
      <w:pPr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3. miejsca do magazynowania selektywnie zbieranych odpadów z grupy komunalnych, zabezpieczone przed emisją zanieczyszczeń do gruntu oraz zabezpieczone przed działaniem czynników atmosferycznych, zgodnie z obowiązującymi przepisami,</w:t>
      </w:r>
    </w:p>
    <w:p w:rsidR="00702197" w:rsidRPr="00702197" w:rsidRDefault="00702197" w:rsidP="00702197">
      <w:pPr>
        <w:autoSpaceDN w:val="0"/>
        <w:adjustRightInd w:val="0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4. legalizowana samochodowa waga najazdowa – w przypadku gdy na terenie bazy następuje</w:t>
      </w:r>
    </w:p>
    <w:p w:rsidR="00702197" w:rsidRPr="00702197" w:rsidRDefault="00702197" w:rsidP="00702197">
      <w:pPr>
        <w:autoSpaceDN w:val="0"/>
        <w:adjustRightInd w:val="0"/>
        <w:ind w:left="284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magazynowanie odpadów,</w:t>
      </w:r>
    </w:p>
    <w:p w:rsidR="00702197" w:rsidRPr="00702197" w:rsidRDefault="00702197" w:rsidP="00702197">
      <w:pPr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>5. punkt bieżącej konserwacji i naprawy pojazdów wraz z miejscem do mycia i dezynfekcji pojazdów i pojemników na odpady, zabezpieczony przed emisją zanieczyszczeń do gruntu, zgodnie z obowiązującymi przepisami – o ile czynności te nie są wykonywane przez uprawnione podmioty zewnętrzne poza terenem bazy magazynowo-transportowej.</w:t>
      </w:r>
    </w:p>
    <w:p w:rsidR="00702197" w:rsidRPr="00702197" w:rsidRDefault="00702197" w:rsidP="00702197">
      <w:pPr>
        <w:autoSpaceDN w:val="0"/>
        <w:adjustRightInd w:val="0"/>
        <w:ind w:left="284" w:hanging="284"/>
        <w:jc w:val="both"/>
        <w:rPr>
          <w:rFonts w:ascii="Tahoma" w:hAnsi="Tahoma" w:cs="Tahoma"/>
        </w:rPr>
      </w:pPr>
    </w:p>
    <w:p w:rsidR="00702197" w:rsidRPr="00702197" w:rsidRDefault="00702197" w:rsidP="00702197">
      <w:pPr>
        <w:autoSpaceDN w:val="0"/>
        <w:adjustRightInd w:val="0"/>
        <w:jc w:val="both"/>
        <w:rPr>
          <w:rFonts w:ascii="Tahoma" w:hAnsi="Tahoma" w:cs="Tahoma"/>
          <w:b/>
          <w:bCs/>
        </w:rPr>
      </w:pPr>
      <w:r w:rsidRPr="00702197">
        <w:rPr>
          <w:rFonts w:ascii="Tahoma" w:hAnsi="Tahoma" w:cs="Tahoma"/>
          <w:b/>
          <w:bCs/>
        </w:rPr>
        <w:t xml:space="preserve">Ponadto oświadczam(y) że </w:t>
      </w:r>
      <w:r w:rsidRPr="00702197">
        <w:rPr>
          <w:rFonts w:ascii="Tahoma" w:hAnsi="Tahoma" w:cs="Tahoma"/>
        </w:rPr>
        <w:t xml:space="preserve">w okresie realizacji zadania teren bazy magazynowo-transportowej będzie zabezpieczony w sposób uniemożliwiający wstęp osobom nieupoważnionym oraz </w:t>
      </w:r>
      <w:r>
        <w:rPr>
          <w:rFonts w:ascii="Tahoma" w:hAnsi="Tahoma" w:cs="Tahoma"/>
        </w:rPr>
        <w:t>bę</w:t>
      </w:r>
      <w:r w:rsidRPr="00702197">
        <w:rPr>
          <w:rFonts w:ascii="Tahoma" w:hAnsi="Tahoma" w:cs="Tahoma"/>
        </w:rPr>
        <w:t>dzie wyposażony w urządzenia lub systemy zapewniające zagospodarowanie wód opadowych i ścieków przemysłowych, pochodzących z terenu bazy magazynowo-transportowej zgodnie z wymaganiami określonymi przepisami ustawy z dnia 18 lipca 2001 r. Prawo wodne (Dz. U. z 2012 r. poz. 145).</w:t>
      </w:r>
    </w:p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</w:p>
    <w:p w:rsidR="00702197" w:rsidRPr="00702197" w:rsidRDefault="00702197" w:rsidP="00702197">
      <w:pPr>
        <w:jc w:val="both"/>
        <w:rPr>
          <w:rFonts w:ascii="Tahoma" w:hAnsi="Tahoma" w:cs="Tahoma"/>
        </w:rPr>
      </w:pPr>
      <w:r w:rsidRPr="00702197">
        <w:rPr>
          <w:rFonts w:ascii="Tahoma" w:hAnsi="Tahoma" w:cs="Tahoma"/>
        </w:rPr>
        <w:t xml:space="preserve">W przypadku, gdy Wykonawca będzie polegał na potencjale technicznym innych podmiotów zobowiązany jest udowodnić, iż będzie dysponował zasobami niezbędnymi do realizacji zamówienia, w szczególności przedstawiając w tym celu </w:t>
      </w:r>
      <w:r w:rsidRPr="00702197">
        <w:rPr>
          <w:rFonts w:ascii="Tahoma" w:hAnsi="Tahoma" w:cs="Tahoma"/>
          <w:b/>
        </w:rPr>
        <w:t xml:space="preserve">pisemnie zobowiązanie </w:t>
      </w:r>
      <w:r w:rsidRPr="00702197">
        <w:rPr>
          <w:rFonts w:ascii="Tahoma" w:hAnsi="Tahoma" w:cs="Tahoma"/>
        </w:rPr>
        <w:t xml:space="preserve">tych podmiotów do oddania mu do dyspozycji niezbędnych zasobów na okres korzystania z nich przy wykonaniu zamówienia wskazując formę/sposób udostępniania Wykonawcy zasobów oraz czas na jaki zostaną udostępnione. Zobowiązanie do udostępnienia zasobów w trybie art. 26. Ust. 2 b ustawy </w:t>
      </w:r>
      <w:proofErr w:type="spellStart"/>
      <w:r w:rsidRPr="00702197">
        <w:rPr>
          <w:rFonts w:ascii="Tahoma" w:hAnsi="Tahoma" w:cs="Tahoma"/>
        </w:rPr>
        <w:t>p.z.p</w:t>
      </w:r>
      <w:proofErr w:type="spellEnd"/>
      <w:r w:rsidRPr="00702197">
        <w:rPr>
          <w:rFonts w:ascii="Tahoma" w:hAnsi="Tahoma" w:cs="Tahoma"/>
        </w:rPr>
        <w:t xml:space="preserve"> winno być sporządzone zgodnie z zasadami reprezentacji podmiotu, który takie zobowiązanie podejmuje, według </w:t>
      </w:r>
      <w:r w:rsidRPr="00702197">
        <w:rPr>
          <w:rFonts w:ascii="Tahoma" w:hAnsi="Tahoma" w:cs="Tahoma"/>
          <w:b/>
        </w:rPr>
        <w:t>wzoru załącznika nr 5.</w:t>
      </w:r>
    </w:p>
    <w:p w:rsidR="00702197" w:rsidRPr="00702197" w:rsidRDefault="00702197" w:rsidP="00702197">
      <w:pPr>
        <w:jc w:val="both"/>
        <w:rPr>
          <w:rFonts w:ascii="Tahoma" w:hAnsi="Tahoma" w:cs="Tahoma"/>
          <w:b/>
        </w:rPr>
      </w:pPr>
    </w:p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</w:p>
    <w:p w:rsidR="00702197" w:rsidRPr="00702197" w:rsidRDefault="00702197" w:rsidP="00702197">
      <w:pPr>
        <w:autoSpaceDN w:val="0"/>
        <w:adjustRightInd w:val="0"/>
        <w:rPr>
          <w:rFonts w:ascii="Tahoma" w:hAnsi="Tahoma" w:cs="Tahoma"/>
          <w:b/>
          <w:bCs/>
        </w:rPr>
      </w:pPr>
    </w:p>
    <w:p w:rsidR="00702197" w:rsidRPr="00702197" w:rsidRDefault="00702197" w:rsidP="00702197">
      <w:pPr>
        <w:jc w:val="both"/>
        <w:rPr>
          <w:rFonts w:ascii="Tahoma" w:hAnsi="Tahoma" w:cs="Tahoma"/>
          <w:b/>
        </w:rPr>
      </w:pPr>
      <w:r w:rsidRPr="00702197">
        <w:rPr>
          <w:rFonts w:ascii="Tahoma" w:hAnsi="Tahoma" w:cs="Tahoma"/>
          <w:b/>
        </w:rPr>
        <w:t>………………………………………………....</w:t>
      </w:r>
      <w:r w:rsidRPr="00702197">
        <w:rPr>
          <w:rFonts w:ascii="Tahoma" w:hAnsi="Tahoma" w:cs="Tahoma"/>
          <w:b/>
        </w:rPr>
        <w:tab/>
      </w:r>
      <w:r w:rsidRPr="00702197">
        <w:rPr>
          <w:rFonts w:ascii="Tahoma" w:hAnsi="Tahoma" w:cs="Tahoma"/>
          <w:b/>
        </w:rPr>
        <w:tab/>
        <w:t xml:space="preserve">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702197">
        <w:rPr>
          <w:rFonts w:ascii="Tahoma" w:hAnsi="Tahoma" w:cs="Tahoma"/>
          <w:b/>
        </w:rPr>
        <w:t xml:space="preserve"> …………………………......</w:t>
      </w:r>
    </w:p>
    <w:p w:rsidR="00702197" w:rsidRPr="00702197" w:rsidRDefault="00702197" w:rsidP="00702197">
      <w:pPr>
        <w:jc w:val="both"/>
        <w:rPr>
          <w:rFonts w:ascii="Tahoma" w:hAnsi="Tahoma" w:cs="Tahoma"/>
          <w:sz w:val="18"/>
          <w:szCs w:val="18"/>
        </w:rPr>
      </w:pPr>
      <w:r w:rsidRPr="00702197">
        <w:rPr>
          <w:rFonts w:ascii="Tahoma" w:hAnsi="Tahoma" w:cs="Tahoma"/>
          <w:sz w:val="18"/>
          <w:szCs w:val="18"/>
        </w:rPr>
        <w:t xml:space="preserve">Podpis(y) osób wskazanych w dokumencie   </w:t>
      </w:r>
      <w:r w:rsidRPr="00702197">
        <w:rPr>
          <w:rFonts w:ascii="Tahoma" w:hAnsi="Tahoma" w:cs="Tahoma"/>
          <w:sz w:val="18"/>
          <w:szCs w:val="18"/>
        </w:rPr>
        <w:tab/>
        <w:t xml:space="preserve">              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702197">
        <w:rPr>
          <w:rFonts w:ascii="Tahoma" w:hAnsi="Tahoma" w:cs="Tahoma"/>
          <w:sz w:val="18"/>
          <w:szCs w:val="18"/>
        </w:rPr>
        <w:t xml:space="preserve"> Miejscowość i data</w:t>
      </w:r>
    </w:p>
    <w:p w:rsidR="00702197" w:rsidRPr="00702197" w:rsidRDefault="00702197" w:rsidP="00702197">
      <w:pPr>
        <w:jc w:val="both"/>
        <w:rPr>
          <w:rFonts w:ascii="Tahoma" w:hAnsi="Tahoma" w:cs="Tahoma"/>
          <w:sz w:val="18"/>
          <w:szCs w:val="18"/>
        </w:rPr>
      </w:pPr>
      <w:r w:rsidRPr="00702197">
        <w:rPr>
          <w:rFonts w:ascii="Tahoma" w:hAnsi="Tahoma" w:cs="Tahoma"/>
          <w:sz w:val="18"/>
          <w:szCs w:val="18"/>
        </w:rPr>
        <w:t>Uprawniającym do występowania w obrocie</w:t>
      </w:r>
    </w:p>
    <w:p w:rsidR="00702197" w:rsidRPr="00702197" w:rsidRDefault="00702197" w:rsidP="00702197">
      <w:pPr>
        <w:jc w:val="both"/>
        <w:rPr>
          <w:rFonts w:ascii="Tahoma" w:hAnsi="Tahoma" w:cs="Tahoma"/>
          <w:sz w:val="18"/>
          <w:szCs w:val="18"/>
        </w:rPr>
      </w:pPr>
      <w:r w:rsidRPr="00702197">
        <w:rPr>
          <w:rFonts w:ascii="Tahoma" w:hAnsi="Tahoma" w:cs="Tahoma"/>
          <w:sz w:val="18"/>
          <w:szCs w:val="18"/>
        </w:rPr>
        <w:t>Prawnym lub posiadających pełnomocnictwo</w:t>
      </w:r>
    </w:p>
    <w:p w:rsidR="00702197" w:rsidRPr="00702197" w:rsidRDefault="00702197" w:rsidP="00702197">
      <w:pPr>
        <w:jc w:val="both"/>
        <w:rPr>
          <w:rFonts w:ascii="Tahoma" w:hAnsi="Tahoma" w:cs="Tahoma"/>
          <w:sz w:val="18"/>
          <w:szCs w:val="18"/>
        </w:rPr>
      </w:pPr>
      <w:r w:rsidRPr="00702197">
        <w:rPr>
          <w:rFonts w:ascii="Tahoma" w:hAnsi="Tahoma" w:cs="Tahoma"/>
          <w:sz w:val="18"/>
          <w:szCs w:val="18"/>
        </w:rPr>
        <w:t>Do reprezentowania Wykonawcy</w:t>
      </w:r>
    </w:p>
    <w:sectPr w:rsidR="00702197" w:rsidRPr="00702197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81C" w:rsidRDefault="00C1081C" w:rsidP="00702197">
      <w:r>
        <w:separator/>
      </w:r>
    </w:p>
  </w:endnote>
  <w:endnote w:type="continuationSeparator" w:id="0">
    <w:p w:rsidR="00C1081C" w:rsidRDefault="00C1081C" w:rsidP="00702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81C" w:rsidRDefault="00C1081C" w:rsidP="00702197">
      <w:r>
        <w:separator/>
      </w:r>
    </w:p>
  </w:footnote>
  <w:footnote w:type="continuationSeparator" w:id="0">
    <w:p w:rsidR="00C1081C" w:rsidRDefault="00C1081C" w:rsidP="007021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197"/>
    <w:rsid w:val="0002086F"/>
    <w:rsid w:val="001031D0"/>
    <w:rsid w:val="0024172E"/>
    <w:rsid w:val="004C6414"/>
    <w:rsid w:val="005245A6"/>
    <w:rsid w:val="00702197"/>
    <w:rsid w:val="00751F84"/>
    <w:rsid w:val="00C1081C"/>
    <w:rsid w:val="00F3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19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0219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702197"/>
    <w:rPr>
      <w:rFonts w:ascii="Calibri" w:eastAsia="Times New Roman" w:hAnsi="Calibri" w:cs="Times New Roman"/>
      <w:b/>
      <w:b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219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21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21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825</Words>
  <Characters>4953</Characters>
  <Application>Microsoft Office Word</Application>
  <DocSecurity>0</DocSecurity>
  <Lines>41</Lines>
  <Paragraphs>11</Paragraphs>
  <ScaleCrop>false</ScaleCrop>
  <Company/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2</cp:revision>
  <cp:lastPrinted>2013-04-23T11:40:00Z</cp:lastPrinted>
  <dcterms:created xsi:type="dcterms:W3CDTF">2013-04-22T08:56:00Z</dcterms:created>
  <dcterms:modified xsi:type="dcterms:W3CDTF">2013-04-23T11:44:00Z</dcterms:modified>
</cp:coreProperties>
</file>